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C" w:rsidRDefault="00F7006B">
      <w:pPr>
        <w:framePr w:wrap="none" w:vAnchor="page" w:hAnchor="page" w:x="4616" w:y="5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62100" cy="102870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4AC" w:rsidRDefault="00722A67">
      <w:pPr>
        <w:pStyle w:val="10"/>
        <w:framePr w:w="9696" w:h="1685" w:hRule="exact" w:wrap="none" w:vAnchor="page" w:hAnchor="page" w:x="1606" w:y="2448"/>
        <w:shd w:val="clear" w:color="auto" w:fill="auto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7074AC" w:rsidRDefault="00F7006B">
      <w:pPr>
        <w:pStyle w:val="10"/>
        <w:framePr w:w="9696" w:h="1685" w:hRule="exact" w:wrap="none" w:vAnchor="page" w:hAnchor="page" w:x="1606" w:y="2448"/>
        <w:shd w:val="clear" w:color="auto" w:fill="auto"/>
        <w:spacing w:after="0"/>
      </w:pPr>
      <w:bookmarkStart w:id="1" w:name="bookmark1"/>
      <w:r>
        <w:t>ХЬАЛХА-МАРТАН МУНИЦИПАЛЬНЫ К1О</w:t>
      </w:r>
      <w:r w:rsidR="00722A67">
        <w:t>ШТАН</w:t>
      </w:r>
      <w:r w:rsidR="00722A67">
        <w:br/>
        <w:t>АДМИНИСТРАЦИ</w:t>
      </w:r>
      <w:bookmarkEnd w:id="1"/>
    </w:p>
    <w:p w:rsidR="007074AC" w:rsidRDefault="00722A67">
      <w:pPr>
        <w:pStyle w:val="10"/>
        <w:framePr w:w="9696" w:h="343" w:hRule="exact" w:wrap="none" w:vAnchor="page" w:hAnchor="page" w:x="1606" w:y="4755"/>
        <w:shd w:val="clear" w:color="auto" w:fill="auto"/>
        <w:spacing w:after="0" w:line="280" w:lineRule="exact"/>
      </w:pPr>
      <w:bookmarkStart w:id="2" w:name="bookmark2"/>
      <w:r>
        <w:t>ПОСТАНОВЛЕНИЕ</w:t>
      </w:r>
      <w:bookmarkEnd w:id="2"/>
    </w:p>
    <w:p w:rsidR="007074AC" w:rsidRDefault="007074AC" w:rsidP="00F7006B">
      <w:pPr>
        <w:pStyle w:val="30"/>
        <w:framePr w:w="9696" w:h="734" w:hRule="exact" w:wrap="none" w:vAnchor="page" w:hAnchor="page" w:x="1606" w:y="5647"/>
        <w:shd w:val="clear" w:color="auto" w:fill="auto"/>
        <w:tabs>
          <w:tab w:val="left" w:pos="-6096"/>
          <w:tab w:val="left" w:pos="1205"/>
          <w:tab w:val="left" w:pos="2074"/>
        </w:tabs>
        <w:spacing w:before="0" w:after="0" w:line="280" w:lineRule="exact"/>
        <w:ind w:right="11304"/>
      </w:pPr>
    </w:p>
    <w:p w:rsidR="007074AC" w:rsidRDefault="00722A67">
      <w:pPr>
        <w:pStyle w:val="20"/>
        <w:framePr w:w="9696" w:h="734" w:hRule="exact" w:wrap="none" w:vAnchor="page" w:hAnchor="page" w:x="1606" w:y="5647"/>
        <w:shd w:val="clear" w:color="auto" w:fill="auto"/>
        <w:spacing w:before="0" w:after="0" w:line="280" w:lineRule="exact"/>
        <w:ind w:left="5" w:right="3893"/>
      </w:pPr>
      <w:r>
        <w:t xml:space="preserve">г. </w:t>
      </w:r>
      <w:r>
        <w:t>Урус-Мартан</w:t>
      </w:r>
    </w:p>
    <w:p w:rsidR="007074AC" w:rsidRDefault="00F7006B" w:rsidP="00F7006B">
      <w:pPr>
        <w:pStyle w:val="50"/>
        <w:framePr w:w="8791" w:wrap="none" w:vAnchor="page" w:hAnchor="page" w:x="2041" w:y="5640"/>
        <w:shd w:val="clear" w:color="auto" w:fill="auto"/>
        <w:spacing w:line="380" w:lineRule="exact"/>
      </w:pPr>
      <w:r>
        <w:rPr>
          <w:rStyle w:val="5ArialUnicodeMS13pt0pt"/>
        </w:rPr>
        <w:t>27  04  2022Г.</w:t>
      </w:r>
      <w:r>
        <w:rPr>
          <w:rStyle w:val="5ArialUnicodeMS13pt0pt"/>
        </w:rPr>
        <w:tab/>
      </w:r>
      <w:r>
        <w:rPr>
          <w:rStyle w:val="5ArialUnicodeMS13pt0pt"/>
        </w:rPr>
        <w:tab/>
      </w:r>
      <w:r>
        <w:rPr>
          <w:rStyle w:val="5ArialUnicodeMS13pt0pt"/>
        </w:rPr>
        <w:tab/>
      </w:r>
      <w:r>
        <w:rPr>
          <w:rStyle w:val="5ArialUnicodeMS13pt0pt"/>
        </w:rPr>
        <w:tab/>
      </w:r>
      <w:r>
        <w:rPr>
          <w:rStyle w:val="5ArialUnicodeMS13pt0pt"/>
        </w:rPr>
        <w:tab/>
      </w:r>
      <w:r>
        <w:rPr>
          <w:rStyle w:val="5ArialUnicodeMS13pt0pt"/>
        </w:rPr>
        <w:tab/>
      </w:r>
      <w:r>
        <w:rPr>
          <w:rStyle w:val="5ArialUnicodeMS13pt0pt"/>
        </w:rPr>
        <w:tab/>
      </w:r>
      <w:r>
        <w:rPr>
          <w:rStyle w:val="5ArialUnicodeMS13pt0pt"/>
        </w:rPr>
        <w:tab/>
      </w:r>
      <w:r>
        <w:rPr>
          <w:rStyle w:val="5ArialUnicodeMS13pt0pt"/>
        </w:rPr>
        <w:tab/>
      </w:r>
      <w:r w:rsidR="00722A67">
        <w:rPr>
          <w:rStyle w:val="5ArialUnicodeMS13pt0pt"/>
        </w:rPr>
        <w:t>№ 41</w:t>
      </w:r>
    </w:p>
    <w:p w:rsidR="007074AC" w:rsidRDefault="00722A67">
      <w:pPr>
        <w:pStyle w:val="40"/>
        <w:framePr w:w="9696" w:h="8126" w:hRule="exact" w:wrap="none" w:vAnchor="page" w:hAnchor="page" w:x="1606" w:y="6825"/>
        <w:shd w:val="clear" w:color="auto" w:fill="auto"/>
        <w:spacing w:before="0"/>
      </w:pPr>
      <w:r>
        <w:t>Об утверждении Плана-графика перехода на</w:t>
      </w:r>
      <w:r>
        <w:br/>
        <w:t>использование сведений, содержащихся</w:t>
      </w:r>
      <w:r>
        <w:br/>
        <w:t>в едином федеральном информационном регистре,</w:t>
      </w:r>
      <w:r>
        <w:br/>
        <w:t>содержащем сведения о населении Российской Федерации</w:t>
      </w:r>
    </w:p>
    <w:p w:rsidR="007074AC" w:rsidRDefault="00722A67">
      <w:pPr>
        <w:pStyle w:val="20"/>
        <w:framePr w:w="9696" w:h="8126" w:hRule="exact" w:wrap="none" w:vAnchor="page" w:hAnchor="page" w:x="1606" w:y="6825"/>
        <w:shd w:val="clear" w:color="auto" w:fill="auto"/>
        <w:spacing w:before="0" w:after="0" w:line="322" w:lineRule="exact"/>
        <w:ind w:firstLine="880"/>
        <w:jc w:val="both"/>
      </w:pPr>
      <w:r>
        <w:t>В соответствии с Федеральным законом от 8 июня 2020 года № 168-ФЗ «О едином федеральном информационном регистре, содержащем сведения о населении Российской Федерации», постановление Правительства Российской Федерации от 9 октября 2021 года № 1723 «Об утвер</w:t>
      </w:r>
      <w:r>
        <w:t>ждении Правил предоставления сведения,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</w:t>
      </w:r>
      <w:r>
        <w:t>анных, содержащихся в едином федеральном информационном регистре, содержащем сведения о населении Российской Федерации», во исполнении пункта 2 постановления Правительства Российской Федерации от 12 октября 2021 года № 1738 «О сроках перехода субъектов Рос</w:t>
      </w:r>
      <w:r>
        <w:t xml:space="preserve">сийской Федерации и муниципальным образований на использование сведений, содержащихся в едином федеральном информационном регистре, содержащем сведения о населении Российской Федерации» и в целях организации мер по переходу на использование администрацией </w:t>
      </w:r>
      <w:r>
        <w:t>Урус-Мартановского муниципального района муниципальными учреждениями Урус-Мартановского муниципального района при осуществлении своих полномочий сведений, содержащихся в Едином федеральном информационном регистре, содержащем сведения о населении Российской</w:t>
      </w:r>
      <w:r>
        <w:t xml:space="preserve"> Федерации, </w:t>
      </w:r>
      <w:r>
        <w:rPr>
          <w:rStyle w:val="23pt"/>
        </w:rPr>
        <w:t>постановляю:</w:t>
      </w:r>
    </w:p>
    <w:p w:rsidR="007074AC" w:rsidRDefault="007074AC">
      <w:pPr>
        <w:rPr>
          <w:sz w:val="2"/>
          <w:szCs w:val="2"/>
        </w:rPr>
        <w:sectPr w:rsidR="007074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74AC" w:rsidRDefault="00F7006B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ge">
                  <wp:posOffset>3670300</wp:posOffset>
                </wp:positionV>
                <wp:extent cx="899160" cy="0"/>
                <wp:effectExtent l="9525" t="12700" r="15240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991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66.25pt;margin-top:289pt;width:70.8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4280535</wp:posOffset>
                </wp:positionH>
                <wp:positionV relativeFrom="page">
                  <wp:posOffset>3691890</wp:posOffset>
                </wp:positionV>
                <wp:extent cx="1493520" cy="0"/>
                <wp:effectExtent l="13335" t="15240" r="7620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4935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37.05pt;margin-top:290.7pt;width:117.6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074AC" w:rsidRDefault="00722A67">
      <w:pPr>
        <w:pStyle w:val="20"/>
        <w:framePr w:w="9696" w:h="3936" w:hRule="exact" w:wrap="none" w:vAnchor="page" w:hAnchor="page" w:x="1606" w:y="1593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120" w:line="322" w:lineRule="exact"/>
        <w:ind w:left="180" w:right="620" w:firstLine="540"/>
        <w:jc w:val="both"/>
      </w:pPr>
      <w:r>
        <w:t>Утвердить План-график перехода на использование сведений, содержащихся в едином федеральном информационном регистре, содержащем сведения о населении Российской Федерации согласно приложению.</w:t>
      </w:r>
    </w:p>
    <w:p w:rsidR="007074AC" w:rsidRDefault="00722A67">
      <w:pPr>
        <w:pStyle w:val="20"/>
        <w:framePr w:w="9696" w:h="3936" w:hRule="exact" w:wrap="none" w:vAnchor="page" w:hAnchor="page" w:x="1606" w:y="1593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116" w:line="322" w:lineRule="exact"/>
        <w:ind w:left="180" w:right="620" w:firstLine="540"/>
        <w:jc w:val="both"/>
      </w:pPr>
      <w:r>
        <w:t>Настоящее поста</w:t>
      </w:r>
      <w:r>
        <w:t xml:space="preserve">новление вступает в силу со дня его подписания и подлежит размещению в средствах массовой информации и на официальном сайте администрации Урус- Мартановского муниципального района </w:t>
      </w:r>
      <w:r w:rsidRPr="00F7006B">
        <w:rPr>
          <w:lang w:eastAsia="en-US" w:bidi="en-US"/>
        </w:rPr>
        <w:t>«</w:t>
      </w:r>
      <w:r>
        <w:rPr>
          <w:lang w:val="en-US" w:eastAsia="en-US" w:bidi="en-US"/>
        </w:rPr>
        <w:t>chr</w:t>
      </w:r>
      <w:r w:rsidRPr="00F7006B">
        <w:rPr>
          <w:lang w:eastAsia="en-US" w:bidi="en-US"/>
        </w:rPr>
        <w:t>-</w:t>
      </w:r>
      <w:r>
        <w:rPr>
          <w:lang w:val="en-US" w:eastAsia="en-US" w:bidi="en-US"/>
        </w:rPr>
        <w:t>martan</w:t>
      </w:r>
      <w:r w:rsidRPr="00F7006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F7006B">
        <w:rPr>
          <w:lang w:eastAsia="en-US" w:bidi="en-US"/>
        </w:rPr>
        <w:t xml:space="preserve">» </w:t>
      </w:r>
      <w:r>
        <w:t>в информационно-телекоммуникационной сети «Интернет».</w:t>
      </w:r>
    </w:p>
    <w:p w:rsidR="007074AC" w:rsidRDefault="00722A67">
      <w:pPr>
        <w:pStyle w:val="20"/>
        <w:framePr w:w="9696" w:h="3936" w:hRule="exact" w:wrap="none" w:vAnchor="page" w:hAnchor="page" w:x="1606" w:y="1593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326" w:lineRule="exact"/>
        <w:ind w:left="180" w:right="620" w:firstLine="540"/>
        <w:jc w:val="both"/>
      </w:pPr>
      <w:r>
        <w:t>Контроль за исполнением настоящего постановления возложить на первого заместителя главы администрации района Р.А. Заурбекова.</w:t>
      </w:r>
    </w:p>
    <w:p w:rsidR="007074AC" w:rsidRDefault="00722A67">
      <w:pPr>
        <w:pStyle w:val="60"/>
        <w:framePr w:w="552" w:h="184" w:hRule="exact" w:wrap="none" w:vAnchor="page" w:hAnchor="page" w:x="9056" w:y="7130"/>
        <w:shd w:val="clear" w:color="auto" w:fill="auto"/>
        <w:spacing w:line="80" w:lineRule="exact"/>
      </w:pPr>
      <w:r>
        <w:t>— —*</w:t>
      </w:r>
    </w:p>
    <w:p w:rsidR="007074AC" w:rsidRDefault="00F7006B" w:rsidP="00F7006B">
      <w:pPr>
        <w:pStyle w:val="20"/>
        <w:framePr w:w="8836" w:wrap="none" w:vAnchor="page" w:hAnchor="page" w:x="1771" w:y="6811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A67">
        <w:t>Ш.А.Куцаев</w:t>
      </w:r>
    </w:p>
    <w:p w:rsidR="007074AC" w:rsidRDefault="007074AC">
      <w:pPr>
        <w:rPr>
          <w:sz w:val="2"/>
          <w:szCs w:val="2"/>
        </w:rPr>
        <w:sectPr w:rsidR="007074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74AC" w:rsidRDefault="00722A67">
      <w:pPr>
        <w:pStyle w:val="70"/>
        <w:framePr w:w="10824" w:h="1451" w:hRule="exact" w:wrap="none" w:vAnchor="page" w:hAnchor="page" w:x="618" w:y="1598"/>
        <w:shd w:val="clear" w:color="auto" w:fill="auto"/>
        <w:ind w:right="920"/>
      </w:pPr>
      <w:r>
        <w:lastRenderedPageBreak/>
        <w:t>Приложение</w:t>
      </w:r>
    </w:p>
    <w:p w:rsidR="007074AC" w:rsidRDefault="00722A67">
      <w:pPr>
        <w:pStyle w:val="70"/>
        <w:framePr w:w="10824" w:h="1451" w:hRule="exact" w:wrap="none" w:vAnchor="page" w:hAnchor="page" w:x="618" w:y="1598"/>
        <w:shd w:val="clear" w:color="auto" w:fill="auto"/>
        <w:ind w:left="5860" w:right="920"/>
      </w:pPr>
      <w:r>
        <w:t>к постановлению главы администрации Урус-Мартановского муниципального района</w:t>
      </w:r>
    </w:p>
    <w:p w:rsidR="007074AC" w:rsidRDefault="00722A67">
      <w:pPr>
        <w:pStyle w:val="80"/>
        <w:framePr w:w="10824" w:h="1451" w:hRule="exact" w:wrap="none" w:vAnchor="page" w:hAnchor="page" w:x="618" w:y="1598"/>
        <w:shd w:val="clear" w:color="auto" w:fill="auto"/>
        <w:spacing w:after="0" w:line="260" w:lineRule="exact"/>
        <w:ind w:right="920"/>
      </w:pPr>
      <w:r>
        <w:rPr>
          <w:rStyle w:val="81"/>
        </w:rPr>
        <w:t>№</w:t>
      </w:r>
      <w:r w:rsidR="00F7006B">
        <w:rPr>
          <w:rStyle w:val="82"/>
        </w:rPr>
        <w:t>41 от 27.04.2022г.</w:t>
      </w:r>
    </w:p>
    <w:p w:rsidR="007074AC" w:rsidRDefault="00722A67">
      <w:pPr>
        <w:pStyle w:val="10"/>
        <w:framePr w:w="10824" w:h="1353" w:hRule="exact" w:wrap="none" w:vAnchor="page" w:hAnchor="page" w:x="618" w:y="3618"/>
        <w:shd w:val="clear" w:color="auto" w:fill="auto"/>
        <w:spacing w:after="0" w:line="322" w:lineRule="exact"/>
        <w:ind w:left="4420"/>
        <w:jc w:val="left"/>
      </w:pPr>
      <w:bookmarkStart w:id="3" w:name="bookmark3"/>
      <w:r>
        <w:t>План-график</w:t>
      </w:r>
      <w:bookmarkEnd w:id="3"/>
    </w:p>
    <w:p w:rsidR="007074AC" w:rsidRDefault="00722A67">
      <w:pPr>
        <w:pStyle w:val="40"/>
        <w:framePr w:w="10824" w:h="1353" w:hRule="exact" w:wrap="none" w:vAnchor="page" w:hAnchor="page" w:x="618" w:y="3618"/>
        <w:shd w:val="clear" w:color="auto" w:fill="auto"/>
        <w:spacing w:before="0" w:after="0"/>
        <w:ind w:left="340"/>
        <w:jc w:val="left"/>
      </w:pPr>
      <w:r>
        <w:t>перехода на использование сведений, содержащихся в едином федеральном информационном регистре, содержаще</w:t>
      </w:r>
      <w:bookmarkStart w:id="4" w:name="_GoBack"/>
      <w:bookmarkEnd w:id="4"/>
      <w:r>
        <w:t>м сведения о населении Российской</w:t>
      </w:r>
    </w:p>
    <w:p w:rsidR="007074AC" w:rsidRDefault="00722A67">
      <w:pPr>
        <w:pStyle w:val="10"/>
        <w:framePr w:w="10824" w:h="1353" w:hRule="exact" w:wrap="none" w:vAnchor="page" w:hAnchor="page" w:x="618" w:y="3618"/>
        <w:shd w:val="clear" w:color="auto" w:fill="auto"/>
        <w:spacing w:after="0" w:line="322" w:lineRule="exact"/>
        <w:ind w:left="4420"/>
        <w:jc w:val="left"/>
      </w:pPr>
      <w:bookmarkStart w:id="5" w:name="bookmark4"/>
      <w:r>
        <w:t>Федерации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262"/>
        <w:gridCol w:w="1982"/>
        <w:gridCol w:w="3710"/>
      </w:tblGrid>
      <w:tr w:rsidR="007074A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120" w:line="280" w:lineRule="exact"/>
              <w:ind w:left="320"/>
              <w:jc w:val="left"/>
            </w:pPr>
            <w:r>
              <w:rPr>
                <w:rStyle w:val="21"/>
              </w:rPr>
              <w:t>№</w:t>
            </w:r>
          </w:p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120" w:after="0" w:line="280" w:lineRule="exact"/>
              <w:ind w:left="32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280" w:lineRule="exact"/>
              <w:ind w:left="340"/>
              <w:jc w:val="left"/>
            </w:pPr>
            <w:r>
              <w:rPr>
                <w:rStyle w:val="22"/>
              </w:rPr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120" w:line="280" w:lineRule="exact"/>
            </w:pPr>
            <w:r>
              <w:rPr>
                <w:rStyle w:val="22"/>
              </w:rPr>
              <w:t>Срок</w:t>
            </w:r>
          </w:p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120" w:after="0" w:line="280" w:lineRule="exact"/>
            </w:pPr>
            <w:r>
              <w:rPr>
                <w:rStyle w:val="22"/>
              </w:rPr>
              <w:t>исполнения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326" w:lineRule="exact"/>
            </w:pPr>
            <w:r>
              <w:rPr>
                <w:rStyle w:val="22"/>
              </w:rPr>
              <w:t>Ответственный за исполнение</w:t>
            </w:r>
          </w:p>
        </w:tc>
      </w:tr>
      <w:tr w:rsidR="007074AC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480" w:lineRule="exact"/>
              <w:ind w:left="360"/>
              <w:jc w:val="left"/>
            </w:pPr>
            <w:r>
              <w:rPr>
                <w:rStyle w:val="2CordiaUPC19pt"/>
              </w:rPr>
              <w:t>1</w:t>
            </w:r>
            <w:r>
              <w:rPr>
                <w:rStyle w:val="2CordiaUPC24pt"/>
                <w:b w:val="0"/>
                <w:bCs w:val="0"/>
              </w:rPr>
              <w:t>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Информирование органов местного самоуправления Урус- Мартановского муниципального района о едином федеральном информационном регистре, содержащем сведения о населении Российской Федерации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280" w:lineRule="exact"/>
              <w:ind w:left="200"/>
              <w:jc w:val="left"/>
            </w:pPr>
            <w:r>
              <w:rPr>
                <w:rStyle w:val="21"/>
              </w:rPr>
              <w:t>до 31.12.2022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326" w:lineRule="exact"/>
            </w:pPr>
            <w:r>
              <w:rPr>
                <w:rStyle w:val="21"/>
              </w:rPr>
              <w:t>Администрация Урус- Мартановского муниципального район</w:t>
            </w:r>
            <w:r>
              <w:rPr>
                <w:rStyle w:val="21"/>
              </w:rPr>
              <w:t>а</w:t>
            </w:r>
          </w:p>
        </w:tc>
      </w:tr>
      <w:tr w:rsidR="007074AC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317" w:lineRule="exact"/>
            </w:pPr>
            <w:r>
              <w:rPr>
                <w:rStyle w:val="21"/>
              </w:rPr>
              <w:t>Подключение информационной системы администрации Урус- Мартановского муниципального района и муниципальных учреждений к единому федеральному информационному регистру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280" w:lineRule="exact"/>
              <w:ind w:left="200"/>
              <w:jc w:val="left"/>
            </w:pPr>
            <w:r>
              <w:rPr>
                <w:rStyle w:val="21"/>
              </w:rPr>
              <w:t>до 01.10.2025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317" w:lineRule="exact"/>
            </w:pPr>
            <w:r>
              <w:rPr>
                <w:rStyle w:val="21"/>
              </w:rPr>
              <w:t xml:space="preserve">Руководители органов местного самоуправления У ру с-Мартановского </w:t>
            </w:r>
            <w:r>
              <w:rPr>
                <w:rStyle w:val="21"/>
              </w:rPr>
              <w:t>муниципального района</w:t>
            </w:r>
          </w:p>
        </w:tc>
      </w:tr>
      <w:tr w:rsidR="007074AC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Тестовое использование единого федерального информационного регистра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280" w:lineRule="exact"/>
              <w:ind w:left="200"/>
              <w:jc w:val="left"/>
            </w:pPr>
            <w:r>
              <w:rPr>
                <w:rStyle w:val="21"/>
              </w:rPr>
              <w:t>до 31.12.2025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Руководители органов местного самоуправления Урус-Мартановского муниципального района</w:t>
            </w:r>
          </w:p>
        </w:tc>
      </w:tr>
      <w:tr w:rsidR="007074AC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Использование сведений, содержащихся в едином федеральном</w:t>
            </w:r>
            <w:r>
              <w:rPr>
                <w:rStyle w:val="21"/>
              </w:rPr>
              <w:t xml:space="preserve"> информационном регистре, содержащем сведения о населении Российской Федерации в качестве единственного обязательного источника получения сведений о физическом лице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4AC" w:rsidRDefault="00722A67">
            <w:pPr>
              <w:pStyle w:val="20"/>
              <w:framePr w:w="10824" w:h="9744" w:wrap="none" w:vAnchor="page" w:hAnchor="page" w:x="618" w:y="5104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 xml:space="preserve">Руководители органов местного самоуправления У ру с-Мартановского муниципального </w:t>
            </w:r>
            <w:r>
              <w:rPr>
                <w:rStyle w:val="21"/>
              </w:rPr>
              <w:t>района</w:t>
            </w:r>
          </w:p>
        </w:tc>
      </w:tr>
    </w:tbl>
    <w:p w:rsidR="007074AC" w:rsidRDefault="007074AC">
      <w:pPr>
        <w:rPr>
          <w:sz w:val="2"/>
          <w:szCs w:val="2"/>
        </w:rPr>
      </w:pPr>
    </w:p>
    <w:sectPr w:rsidR="007074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67" w:rsidRDefault="00722A67">
      <w:r>
        <w:separator/>
      </w:r>
    </w:p>
  </w:endnote>
  <w:endnote w:type="continuationSeparator" w:id="0">
    <w:p w:rsidR="00722A67" w:rsidRDefault="0072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67" w:rsidRDefault="00722A67"/>
  </w:footnote>
  <w:footnote w:type="continuationSeparator" w:id="0">
    <w:p w:rsidR="00722A67" w:rsidRDefault="00722A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85CC4"/>
    <w:multiLevelType w:val="multilevel"/>
    <w:tmpl w:val="49C69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AC"/>
    <w:rsid w:val="007074AC"/>
    <w:rsid w:val="00722A67"/>
    <w:rsid w:val="00F7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3TimesNewRoman14pt0pt">
    <w:name w:val="Основной текст (3) + Times New Roman;14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30"/>
      <w:sz w:val="38"/>
      <w:szCs w:val="38"/>
      <w:u w:val="none"/>
    </w:rPr>
  </w:style>
  <w:style w:type="character" w:customStyle="1" w:styleId="5ArialUnicodeMS13pt0pt">
    <w:name w:val="Основной текст (5) + Arial Unicode MS;13 pt;Не курсив;Интервал 0 pt"/>
    <w:basedOn w:val="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  <w:jc w:val="both"/>
    </w:pPr>
    <w:rPr>
      <w:rFonts w:ascii="MS Reference Sans Serif" w:eastAsia="MS Reference Sans Serif" w:hAnsi="MS Reference Sans Serif" w:cs="MS Reference Sans Serif"/>
      <w:spacing w:val="4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-30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3TimesNewRoman14pt0pt">
    <w:name w:val="Основной текст (3) + Times New Roman;14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30"/>
      <w:sz w:val="38"/>
      <w:szCs w:val="38"/>
      <w:u w:val="none"/>
    </w:rPr>
  </w:style>
  <w:style w:type="character" w:customStyle="1" w:styleId="5ArialUnicodeMS13pt0pt">
    <w:name w:val="Основной текст (5) + Arial Unicode MS;13 pt;Не курсив;Интервал 0 pt"/>
    <w:basedOn w:val="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  <w:jc w:val="both"/>
    </w:pPr>
    <w:rPr>
      <w:rFonts w:ascii="MS Reference Sans Serif" w:eastAsia="MS Reference Sans Serif" w:hAnsi="MS Reference Sans Serif" w:cs="MS Reference Sans Serif"/>
      <w:spacing w:val="4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-30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2022-04-27T13:18:00Z</dcterms:created>
  <dcterms:modified xsi:type="dcterms:W3CDTF">2022-04-27T13:20:00Z</dcterms:modified>
</cp:coreProperties>
</file>